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F598113" w:rsidR="002F649C" w:rsidRDefault="00922FB1">
      <w:pPr>
        <w:pStyle w:val="Title"/>
        <w:jc w:val="center"/>
        <w:rPr>
          <w:rFonts w:ascii="Times New Roman" w:eastAsia="Times New Roman" w:hAnsi="Times New Roman" w:cs="Times New Roman"/>
          <w:sz w:val="52"/>
          <w:szCs w:val="52"/>
        </w:rPr>
      </w:pPr>
      <w:r>
        <w:rPr>
          <w:rFonts w:ascii="Times New Roman" w:eastAsia="Times New Roman" w:hAnsi="Times New Roman" w:cs="Times New Roman"/>
          <w:sz w:val="52"/>
          <w:szCs w:val="52"/>
        </w:rPr>
        <w:t>LMTAA 7.</w:t>
      </w:r>
      <w:r w:rsidR="003F73CF">
        <w:rPr>
          <w:rFonts w:ascii="Times New Roman" w:eastAsia="Times New Roman" w:hAnsi="Times New Roman" w:cs="Times New Roman"/>
          <w:sz w:val="52"/>
          <w:szCs w:val="52"/>
        </w:rPr>
        <w:t xml:space="preserve"> valdes sēde</w:t>
      </w:r>
      <w:r w:rsidR="00023274">
        <w:rPr>
          <w:rFonts w:ascii="Times New Roman" w:eastAsia="Times New Roman" w:hAnsi="Times New Roman" w:cs="Times New Roman"/>
          <w:sz w:val="52"/>
          <w:szCs w:val="52"/>
        </w:rPr>
        <w:t>s</w:t>
      </w:r>
      <w:r w:rsidR="001056A3">
        <w:rPr>
          <w:rFonts w:ascii="Times New Roman" w:eastAsia="Times New Roman" w:hAnsi="Times New Roman" w:cs="Times New Roman"/>
          <w:sz w:val="52"/>
          <w:szCs w:val="52"/>
        </w:rPr>
        <w:t xml:space="preserve"> #</w:t>
      </w:r>
      <w:r w:rsidR="00FF4975">
        <w:rPr>
          <w:rFonts w:ascii="Times New Roman" w:eastAsia="Times New Roman" w:hAnsi="Times New Roman" w:cs="Times New Roman"/>
          <w:sz w:val="52"/>
          <w:szCs w:val="52"/>
        </w:rPr>
        <w:t>1</w:t>
      </w:r>
      <w:r w:rsidR="00BC304C">
        <w:rPr>
          <w:rFonts w:ascii="Times New Roman" w:eastAsia="Times New Roman" w:hAnsi="Times New Roman" w:cs="Times New Roman"/>
          <w:sz w:val="52"/>
          <w:szCs w:val="52"/>
        </w:rPr>
        <w:t>4</w:t>
      </w:r>
    </w:p>
    <w:p w14:paraId="00000002" w14:textId="345C8499" w:rsidR="002F649C" w:rsidRDefault="002D3C1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INFORMĀCIJAS LAPA</w:t>
      </w:r>
    </w:p>
    <w:p w14:paraId="01132E39" w14:textId="77777777" w:rsidR="00D41AFE" w:rsidRDefault="00D41AFE">
      <w:pPr>
        <w:jc w:val="both"/>
        <w:rPr>
          <w:rFonts w:ascii="Times New Roman" w:eastAsia="Times New Roman" w:hAnsi="Times New Roman" w:cs="Times New Roman"/>
          <w:sz w:val="28"/>
          <w:szCs w:val="28"/>
        </w:rPr>
      </w:pPr>
    </w:p>
    <w:p w14:paraId="0CE61A31" w14:textId="5DDBBBED" w:rsidR="0038282A" w:rsidRDefault="003F73CF">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Sē</w:t>
      </w:r>
      <w:r w:rsidR="002D3C1E">
        <w:rPr>
          <w:rFonts w:ascii="Times New Roman" w:eastAsia="Times New Roman" w:hAnsi="Times New Roman" w:cs="Times New Roman"/>
          <w:b/>
          <w:sz w:val="24"/>
          <w:szCs w:val="24"/>
        </w:rPr>
        <w:t>de notika</w:t>
      </w:r>
      <w:r>
        <w:rPr>
          <w:rFonts w:ascii="Times New Roman" w:eastAsia="Times New Roman" w:hAnsi="Times New Roman" w:cs="Times New Roman"/>
          <w:b/>
          <w:sz w:val="24"/>
          <w:szCs w:val="24"/>
        </w:rPr>
        <w:t>:</w:t>
      </w:r>
      <w:r w:rsidR="002D3C1E">
        <w:rPr>
          <w:rFonts w:ascii="Times New Roman" w:eastAsia="Times New Roman" w:hAnsi="Times New Roman" w:cs="Times New Roman"/>
          <w:b/>
          <w:sz w:val="24"/>
          <w:szCs w:val="24"/>
        </w:rPr>
        <w:t xml:space="preserve"> </w:t>
      </w:r>
      <w:r w:rsidR="00BC304C">
        <w:rPr>
          <w:rFonts w:ascii="Times New Roman" w:eastAsia="Times New Roman" w:hAnsi="Times New Roman" w:cs="Times New Roman"/>
          <w:sz w:val="24"/>
          <w:szCs w:val="24"/>
        </w:rPr>
        <w:t>13.03</w:t>
      </w:r>
      <w:r w:rsidR="00FF4975">
        <w:rPr>
          <w:rFonts w:ascii="Times New Roman" w:eastAsia="Times New Roman" w:hAnsi="Times New Roman" w:cs="Times New Roman"/>
          <w:sz w:val="24"/>
          <w:szCs w:val="24"/>
        </w:rPr>
        <w:t>.2026</w:t>
      </w:r>
    </w:p>
    <w:p w14:paraId="087A4AFC" w14:textId="75A52AB5" w:rsidR="00BA3819" w:rsidRDefault="00023274" w:rsidP="00801CE1">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Apspriestie jautājumi:</w:t>
      </w:r>
    </w:p>
    <w:p w14:paraId="2B54104F" w14:textId="77777777" w:rsidR="00FF4975" w:rsidRDefault="00FF4975" w:rsidP="00FF4975">
      <w:pPr>
        <w:pStyle w:val="ListParagraph"/>
        <w:numPr>
          <w:ilvl w:val="0"/>
          <w:numId w:val="2"/>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Kopsapulces organizēšana &amp; darba kārtība – </w:t>
      </w:r>
      <w:r w:rsidRPr="004E442E">
        <w:rPr>
          <w:rFonts w:ascii="Times New Roman" w:eastAsia="Times New Roman" w:hAnsi="Times New Roman" w:cs="Times New Roman"/>
          <w:b/>
          <w:sz w:val="24"/>
          <w:szCs w:val="24"/>
        </w:rPr>
        <w:t>28.03.2026 pl. 18:00.</w:t>
      </w:r>
      <w:r>
        <w:rPr>
          <w:rFonts w:ascii="Times New Roman" w:eastAsia="Times New Roman" w:hAnsi="Times New Roman" w:cs="Times New Roman"/>
          <w:bCs/>
          <w:sz w:val="24"/>
          <w:szCs w:val="24"/>
        </w:rPr>
        <w:t xml:space="preserve"> </w:t>
      </w:r>
    </w:p>
    <w:p w14:paraId="21C7F03A" w14:textId="77777777" w:rsidR="00FF4975" w:rsidRPr="0001738B" w:rsidRDefault="00FF4975" w:rsidP="00FF4975">
      <w:pPr>
        <w:pStyle w:val="ListParagraph"/>
        <w:spacing w:after="0"/>
        <w:ind w:left="643"/>
        <w:jc w:val="both"/>
        <w:rPr>
          <w:rFonts w:ascii="Times New Roman" w:eastAsia="Times New Roman" w:hAnsi="Times New Roman" w:cs="Times New Roman"/>
          <w:bCs/>
          <w:sz w:val="24"/>
          <w:szCs w:val="24"/>
        </w:rPr>
      </w:pPr>
    </w:p>
    <w:p w14:paraId="0E579599" w14:textId="77777777" w:rsidR="00FF4975" w:rsidRDefault="00FF4975" w:rsidP="00FF4975">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Vasaras skolas organizēšana – </w:t>
      </w:r>
      <w:r w:rsidRPr="004E442E">
        <w:rPr>
          <w:rFonts w:ascii="Times New Roman" w:eastAsia="Times New Roman" w:hAnsi="Times New Roman" w:cs="Times New Roman"/>
          <w:b/>
          <w:bCs/>
          <w:color w:val="000000"/>
          <w:sz w:val="24"/>
          <w:szCs w:val="24"/>
        </w:rPr>
        <w:t xml:space="preserve">Ratnieki, 28-30.08.2026, </w:t>
      </w:r>
      <w:r>
        <w:rPr>
          <w:rFonts w:ascii="Times New Roman" w:eastAsia="Times New Roman" w:hAnsi="Times New Roman" w:cs="Times New Roman"/>
          <w:b/>
          <w:bCs/>
          <w:color w:val="000000"/>
          <w:sz w:val="24"/>
          <w:szCs w:val="24"/>
        </w:rPr>
        <w:t>t</w:t>
      </w:r>
      <w:r w:rsidRPr="004E442E">
        <w:rPr>
          <w:rFonts w:ascii="Times New Roman" w:eastAsia="Times New Roman" w:hAnsi="Times New Roman" w:cs="Times New Roman"/>
          <w:b/>
          <w:bCs/>
          <w:color w:val="000000"/>
          <w:sz w:val="24"/>
          <w:szCs w:val="24"/>
        </w:rPr>
        <w:t>ēma “rest-Art-II”</w:t>
      </w:r>
      <w:r>
        <w:rPr>
          <w:rFonts w:ascii="Times New Roman" w:eastAsia="Times New Roman" w:hAnsi="Times New Roman" w:cs="Times New Roman"/>
          <w:color w:val="000000"/>
          <w:sz w:val="24"/>
          <w:szCs w:val="24"/>
        </w:rPr>
        <w:t>.</w:t>
      </w:r>
    </w:p>
    <w:p w14:paraId="6E46F34D" w14:textId="12086A09" w:rsidR="00FF4975" w:rsidRDefault="00CA4AF4" w:rsidP="00FF4975">
      <w:pPr>
        <w:pStyle w:val="ListParagraph"/>
        <w:numPr>
          <w:ilvl w:val="0"/>
          <w:numId w:val="6"/>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Dažādi organizatoriskie jautājumi</w:t>
      </w:r>
    </w:p>
    <w:p w14:paraId="68196855" w14:textId="364FD89C" w:rsidR="00CA4AF4" w:rsidRDefault="00CA4AF4" w:rsidP="00CA4AF4">
      <w:pPr>
        <w:pStyle w:val="ListParagraph"/>
        <w:numPr>
          <w:ilvl w:val="0"/>
          <w:numId w:val="6"/>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Meistarklašu vadītāju pieteikumi (līdz 3</w:t>
      </w:r>
      <w:r w:rsidR="00127C9C">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.03.2026) – sagatavo Madara (saskaņot ar citiem). Meistarklašu vadītāji saņem atlaidi dalības maksai.</w:t>
      </w:r>
    </w:p>
    <w:p w14:paraId="7D2D816C" w14:textId="52E908DA" w:rsidR="00CA4AF4" w:rsidRPr="00CA4AF4" w:rsidRDefault="00CA4AF4" w:rsidP="00CA4AF4">
      <w:pPr>
        <w:pStyle w:val="ListParagraph"/>
        <w:numPr>
          <w:ilvl w:val="0"/>
          <w:numId w:val="6"/>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Ieskicēts potenciālais plāns. Piektdienā – ierodoties pēcpusdienā atklāšana, meistarklases, zupa/ vakarēšana/ vai 4 stihiju deja; sestdienā 3 meistarklašu plānojums (līdz 3h), svētdienā – 1 meistarklašu sesija. Meistarklases plānotas 4 paralēlās sesijās pa specializācijām.</w:t>
      </w:r>
    </w:p>
    <w:p w14:paraId="32F0CC15" w14:textId="77777777" w:rsidR="00FF4975" w:rsidRPr="004E442E" w:rsidRDefault="00FF4975" w:rsidP="00FF4975">
      <w:pPr>
        <w:pStyle w:val="ListParagraph"/>
        <w:pBdr>
          <w:top w:val="nil"/>
          <w:left w:val="nil"/>
          <w:bottom w:val="nil"/>
          <w:right w:val="nil"/>
          <w:between w:val="nil"/>
        </w:pBdr>
        <w:spacing w:after="0"/>
        <w:ind w:left="1363"/>
        <w:jc w:val="both"/>
        <w:rPr>
          <w:rFonts w:ascii="Times New Roman" w:eastAsia="Times New Roman" w:hAnsi="Times New Roman" w:cs="Times New Roman"/>
          <w:color w:val="000000"/>
          <w:sz w:val="24"/>
          <w:szCs w:val="24"/>
        </w:rPr>
      </w:pPr>
    </w:p>
    <w:p w14:paraId="1C94BC7B" w14:textId="77777777" w:rsidR="00CA4AF4" w:rsidRDefault="00CA4AF4" w:rsidP="00CA4AF4">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7362FC">
        <w:rPr>
          <w:rFonts w:ascii="Times New Roman" w:eastAsia="Times New Roman" w:hAnsi="Times New Roman" w:cs="Times New Roman"/>
          <w:b/>
          <w:bCs/>
          <w:color w:val="000000"/>
          <w:sz w:val="24"/>
          <w:szCs w:val="24"/>
        </w:rPr>
        <w:t>Medicīniskās tehnoloģijas</w:t>
      </w:r>
      <w:r>
        <w:rPr>
          <w:rFonts w:ascii="Times New Roman" w:eastAsia="Times New Roman" w:hAnsi="Times New Roman" w:cs="Times New Roman"/>
          <w:color w:val="000000"/>
          <w:sz w:val="24"/>
          <w:szCs w:val="24"/>
        </w:rPr>
        <w:t xml:space="preserve"> – iesniegtas, Valsts Zāļu aģentūra prasa papildināt/ uzrādīt ar pētījumiem (Meta analīzes, RSU pētījumi u.tml.), pamatojumiem (mācību grāmatas, publikācijas, datu bāzēs), kas strādā ar pacientiem medicīnā.  Plānota darba grupas sasaukšana.    </w:t>
      </w:r>
    </w:p>
    <w:p w14:paraId="625E4CFC" w14:textId="77777777" w:rsidR="00CA4AF4" w:rsidRDefault="00CA4AF4" w:rsidP="00CA4AF4">
      <w:pPr>
        <w:pBdr>
          <w:top w:val="nil"/>
          <w:left w:val="nil"/>
          <w:bottom w:val="nil"/>
          <w:right w:val="nil"/>
          <w:between w:val="nil"/>
        </w:pBdr>
        <w:spacing w:after="0"/>
        <w:ind w:left="643"/>
        <w:jc w:val="both"/>
        <w:rPr>
          <w:rFonts w:ascii="Times New Roman" w:eastAsia="Times New Roman" w:hAnsi="Times New Roman" w:cs="Times New Roman"/>
          <w:color w:val="000000"/>
          <w:sz w:val="24"/>
          <w:szCs w:val="24"/>
        </w:rPr>
      </w:pPr>
    </w:p>
    <w:p w14:paraId="66C65B1E" w14:textId="77777777" w:rsidR="00CA4AF4" w:rsidRDefault="00CA4AF4" w:rsidP="00CA4AF4">
      <w:pPr>
        <w:pStyle w:val="ListParagraph"/>
        <w:numPr>
          <w:ilvl w:val="0"/>
          <w:numId w:val="2"/>
        </w:numPr>
        <w:spacing w:after="0"/>
        <w:jc w:val="both"/>
        <w:rPr>
          <w:rFonts w:ascii="Times New Roman" w:eastAsia="Times New Roman" w:hAnsi="Times New Roman" w:cs="Times New Roman"/>
          <w:bCs/>
          <w:sz w:val="24"/>
          <w:szCs w:val="24"/>
        </w:rPr>
      </w:pPr>
      <w:r w:rsidRPr="009F4C8A">
        <w:rPr>
          <w:rFonts w:ascii="Times New Roman" w:eastAsia="Times New Roman" w:hAnsi="Times New Roman" w:cs="Times New Roman"/>
          <w:b/>
          <w:sz w:val="24"/>
          <w:szCs w:val="24"/>
        </w:rPr>
        <w:t>Diskusiju cikls</w:t>
      </w:r>
      <w:r>
        <w:rPr>
          <w:rFonts w:ascii="Times New Roman" w:eastAsia="Times New Roman" w:hAnsi="Times New Roman" w:cs="Times New Roman"/>
          <w:bCs/>
          <w:sz w:val="24"/>
          <w:szCs w:val="24"/>
        </w:rPr>
        <w:t xml:space="preserve"> Mākslas terapeits - mākslas terapeitam, saņemts rosinājums par diskusijas tematu iekļaujot sertifikāciju/ resertifikāciju t.sk. skaidrojumus, ja mākslas terapeits ir bērnu kopšanas atvaļinājumā.</w:t>
      </w:r>
    </w:p>
    <w:p w14:paraId="517FC0B0" w14:textId="77777777" w:rsidR="00CA4AF4" w:rsidRPr="00CA4AF4" w:rsidRDefault="00CA4AF4" w:rsidP="00CA4AF4">
      <w:pPr>
        <w:spacing w:after="0"/>
        <w:jc w:val="both"/>
        <w:rPr>
          <w:rFonts w:ascii="Times New Roman" w:eastAsia="Times New Roman" w:hAnsi="Times New Roman" w:cs="Times New Roman"/>
          <w:bCs/>
          <w:sz w:val="24"/>
          <w:szCs w:val="24"/>
        </w:rPr>
      </w:pPr>
    </w:p>
    <w:p w14:paraId="75F57407" w14:textId="77777777" w:rsidR="00CA4AF4" w:rsidRDefault="00CA4AF4" w:rsidP="00CA4AF4">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9F4C8A">
        <w:rPr>
          <w:rFonts w:ascii="Times New Roman" w:eastAsia="Times New Roman" w:hAnsi="Times New Roman" w:cs="Times New Roman"/>
          <w:b/>
          <w:bCs/>
          <w:color w:val="000000"/>
          <w:sz w:val="24"/>
          <w:szCs w:val="24"/>
        </w:rPr>
        <w:t>Sertifikācijas komisija</w:t>
      </w:r>
      <w:r>
        <w:rPr>
          <w:rFonts w:ascii="Times New Roman" w:eastAsia="Times New Roman" w:hAnsi="Times New Roman" w:cs="Times New Roman"/>
          <w:color w:val="000000"/>
          <w:sz w:val="24"/>
          <w:szCs w:val="24"/>
        </w:rPr>
        <w:t xml:space="preserve">. Finansiālo jautājumu sakārtošana ar Sertifikācijas komisiju atbilstoši likumdošanai. Pagaidām ir nesakritības datos, kas ietekmē rēķina no LĀPPOS saņemšanu.  </w:t>
      </w:r>
    </w:p>
    <w:p w14:paraId="64711731" w14:textId="77777777" w:rsidR="00CA4AF4" w:rsidRDefault="00CA4AF4" w:rsidP="00CA4AF4">
      <w:pPr>
        <w:pStyle w:val="ListParagraph"/>
        <w:rPr>
          <w:rFonts w:ascii="Times New Roman" w:eastAsia="Times New Roman" w:hAnsi="Times New Roman" w:cs="Times New Roman"/>
          <w:color w:val="000000"/>
          <w:sz w:val="24"/>
          <w:szCs w:val="24"/>
        </w:rPr>
      </w:pPr>
    </w:p>
    <w:p w14:paraId="6193AD4F" w14:textId="77777777" w:rsidR="00CA4AF4" w:rsidRDefault="00CA4AF4" w:rsidP="00CA4AF4">
      <w:pPr>
        <w:pStyle w:val="ListParagraph"/>
        <w:numPr>
          <w:ilvl w:val="0"/>
          <w:numId w:val="2"/>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LRPOA aktualitātes</w:t>
      </w:r>
      <w:r>
        <w:rPr>
          <w:rFonts w:ascii="Times New Roman" w:eastAsia="Times New Roman" w:hAnsi="Times New Roman" w:cs="Times New Roman"/>
          <w:bCs/>
          <w:sz w:val="24"/>
          <w:szCs w:val="24"/>
        </w:rPr>
        <w:t xml:space="preserve"> – jautājums tiek apspriests kopā ar M. Etkinu, kurš pārstāv LMTAA jautājumus LRPOA:</w:t>
      </w:r>
    </w:p>
    <w:p w14:paraId="796C88DC" w14:textId="77777777" w:rsidR="00CA4AF4" w:rsidRPr="007362FC" w:rsidRDefault="00CA4AF4" w:rsidP="00CA4AF4">
      <w:pPr>
        <w:pStyle w:val="ListParagraph"/>
        <w:rPr>
          <w:rFonts w:ascii="Times New Roman" w:eastAsia="Times New Roman" w:hAnsi="Times New Roman" w:cs="Times New Roman"/>
          <w:bCs/>
          <w:sz w:val="24"/>
          <w:szCs w:val="24"/>
        </w:rPr>
      </w:pPr>
    </w:p>
    <w:p w14:paraId="53CB65F8" w14:textId="77777777" w:rsidR="00CA4AF4" w:rsidRPr="00221B4C" w:rsidRDefault="00CA4AF4" w:rsidP="00CA4AF4">
      <w:pPr>
        <w:pStyle w:val="ListParagraph"/>
        <w:numPr>
          <w:ilvl w:val="1"/>
          <w:numId w:val="2"/>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VI izmaiņas nesertificētu ārstniecības personu darbībā no 2026.gada 1. marta,  saistītas, lai veicinātu diplomētos speciālistus sertificēties. (VI seminārs par šo tēmu – tiks izziņots). Tādējādi uzsākot darba attiecības ar diplomētu mākslas terapeitu (stažieri specialitātē), iestādes vadītājs/ līguma slēdzējs nodrošina atbilstošu dokumentāciju, piem., tiek </w:t>
      </w:r>
      <w:r w:rsidRPr="00F72339">
        <w:rPr>
          <w:rFonts w:ascii="Times New Roman" w:eastAsia="Times New Roman" w:hAnsi="Times New Roman" w:cs="Times New Roman"/>
          <w:bCs/>
          <w:sz w:val="24"/>
          <w:szCs w:val="24"/>
        </w:rPr>
        <w:t>izsniegts administratīvs rīkojums/ vienošanās  par pārraudzību sertificēta mākslas terapeita vadībā. Ja iestādē nav sertificēts mākslas terapeits, tad multiprofesionālās komandas vadītājs – ārsts</w:t>
      </w:r>
      <w:r>
        <w:rPr>
          <w:rFonts w:ascii="Times New Roman" w:eastAsia="Times New Roman" w:hAnsi="Times New Roman" w:cs="Times New Roman"/>
          <w:bCs/>
          <w:sz w:val="24"/>
          <w:szCs w:val="24"/>
        </w:rPr>
        <w:t>, ja sociālās aprūpes/ rehabilitācijas iestāde – attiecīgās struktūrvienības vadītājs vai iestādes vadītājs.</w:t>
      </w:r>
    </w:p>
    <w:p w14:paraId="3D13B349" w14:textId="77777777" w:rsidR="00CA4AF4" w:rsidRDefault="00CA4AF4" w:rsidP="00CA4AF4">
      <w:pPr>
        <w:pStyle w:val="ListParagraph"/>
        <w:numPr>
          <w:ilvl w:val="1"/>
          <w:numId w:val="2"/>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LRPOA – kongress 2025 novembrī (notiek 1x divos gados), kurā piedalījās arī mākslu terapeiti un informēja par MT pienesumu rehabilitācijas procesā.</w:t>
      </w:r>
    </w:p>
    <w:p w14:paraId="37D1C958" w14:textId="77777777" w:rsidR="00CA4AF4" w:rsidRDefault="00CA4AF4" w:rsidP="00CA4AF4">
      <w:pPr>
        <w:pStyle w:val="ListParagraph"/>
        <w:numPr>
          <w:ilvl w:val="1"/>
          <w:numId w:val="2"/>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NVD izstrādāti ambulatorie tarifi no 2026.gada janvāra (vairāk attiecās uz fizioterapeitiem). </w:t>
      </w:r>
    </w:p>
    <w:p w14:paraId="0625F5EF" w14:textId="77777777" w:rsidR="00CA4AF4" w:rsidRDefault="00CA4AF4" w:rsidP="00CA4AF4">
      <w:pPr>
        <w:pStyle w:val="ListParagraph"/>
        <w:numPr>
          <w:ilvl w:val="1"/>
          <w:numId w:val="2"/>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NRC “Vaivari” Klīniski metodiskās vadības centrs, kuru vada G.Bērziņa.</w:t>
      </w:r>
      <w:r w:rsidRPr="00C0224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PVO audita ziņojums.</w:t>
      </w:r>
    </w:p>
    <w:p w14:paraId="795897CE" w14:textId="77777777" w:rsidR="00CA4AF4" w:rsidRDefault="00CA4AF4" w:rsidP="00CA4AF4">
      <w:pPr>
        <w:pStyle w:val="ListParagraph"/>
        <w:numPr>
          <w:ilvl w:val="1"/>
          <w:numId w:val="2"/>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LRPOA jaunā valde apzina biedrus un organizāciju pārstāvjus, lai kopīgi definētu un pārskatītu LRPOA misiju un tālāko darbību. </w:t>
      </w:r>
    </w:p>
    <w:p w14:paraId="56C4ACB3" w14:textId="77777777" w:rsidR="00CA4AF4" w:rsidRDefault="00CA4AF4" w:rsidP="00CA4AF4">
      <w:pPr>
        <w:pStyle w:val="ListParagraph"/>
        <w:numPr>
          <w:ilvl w:val="1"/>
          <w:numId w:val="2"/>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Pārrunāts grozījumi normatīvajos aktos par izmaiņām TIP no 2028, un iespējamo virzību visām ĀP iekļaut supervīzijas stundas TIP. Plānots, ka LMTAA jāsagatavo iesniegums LĀPPOS ar pamatojumu TIP ieskaitīšanai. Iespējama sadarbība/ komunikācija starp LRPOA un LĀPPOS.</w:t>
      </w:r>
    </w:p>
    <w:p w14:paraId="52223A66" w14:textId="77777777" w:rsidR="00CA4AF4" w:rsidRDefault="00CA4AF4" w:rsidP="00CA4AF4">
      <w:pPr>
        <w:pStyle w:val="ListParagraph"/>
        <w:numPr>
          <w:ilvl w:val="1"/>
          <w:numId w:val="2"/>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Vēstule pa</w:t>
      </w:r>
      <w:r w:rsidRPr="007B55B6">
        <w:rPr>
          <w:rFonts w:ascii="Times New Roman" w:eastAsia="Times New Roman" w:hAnsi="Times New Roman" w:cs="Times New Roman"/>
          <w:bCs/>
          <w:sz w:val="24"/>
          <w:szCs w:val="24"/>
        </w:rPr>
        <w:t>r atvieglotajiem noteikumiem mākslas terapeitu prakses reģistrēšanai</w:t>
      </w:r>
      <w:r>
        <w:rPr>
          <w:rFonts w:ascii="Times New Roman" w:eastAsia="Times New Roman" w:hAnsi="Times New Roman" w:cs="Times New Roman"/>
          <w:bCs/>
          <w:sz w:val="24"/>
          <w:szCs w:val="24"/>
        </w:rPr>
        <w:t xml:space="preserve"> ir nodoti izskatīšanai, taču šis process virzās lēni, jo ir saistīts ar citu funkcionālo speciālistu aktualitātēm. Pārrunāta iespēja atkārtoti iesniegt jautājumus izskatīšanai, pamatojoties uz šī brīža izmaiņām. Potenciāli jaunas darba grupas izveide ar jaunu nodefinējumu/ iniciatīvu un vajadzību paušanu atkārtoti, t.sk., pamatojoties uz sākotnējo vēstuli virzību grozījumos. Darba grupas mērķa definēšana. </w:t>
      </w:r>
    </w:p>
    <w:p w14:paraId="0000003A" w14:textId="33A72F5A" w:rsidR="002F649C" w:rsidRPr="00624B23" w:rsidRDefault="002F649C" w:rsidP="00624B23">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sectPr w:rsidR="002F649C" w:rsidRPr="00624B23" w:rsidSect="00F71562">
      <w:headerReference w:type="default" r:id="rId8"/>
      <w:pgSz w:w="11906" w:h="16838"/>
      <w:pgMar w:top="1843" w:right="1133" w:bottom="1440" w:left="180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9C0B3" w14:textId="77777777" w:rsidR="00DC2EB3" w:rsidRDefault="00DC2EB3" w:rsidP="0012315B">
      <w:pPr>
        <w:spacing w:after="0" w:line="240" w:lineRule="auto"/>
      </w:pPr>
      <w:r>
        <w:separator/>
      </w:r>
    </w:p>
  </w:endnote>
  <w:endnote w:type="continuationSeparator" w:id="0">
    <w:p w14:paraId="22BA3231" w14:textId="77777777" w:rsidR="00DC2EB3" w:rsidRDefault="00DC2EB3" w:rsidP="00123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996FD" w14:textId="77777777" w:rsidR="00DC2EB3" w:rsidRDefault="00DC2EB3" w:rsidP="0012315B">
      <w:pPr>
        <w:spacing w:after="0" w:line="240" w:lineRule="auto"/>
      </w:pPr>
      <w:r>
        <w:separator/>
      </w:r>
    </w:p>
  </w:footnote>
  <w:footnote w:type="continuationSeparator" w:id="0">
    <w:p w14:paraId="3DE84831" w14:textId="77777777" w:rsidR="00DC2EB3" w:rsidRDefault="00DC2EB3" w:rsidP="00123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C1E70" w14:textId="77BDDF10" w:rsidR="0012315B" w:rsidRDefault="0012315B">
    <w:pPr>
      <w:pStyle w:val="Header"/>
    </w:pPr>
    <w:r>
      <w:rPr>
        <w:noProof/>
      </w:rPr>
      <w:drawing>
        <wp:anchor distT="0" distB="0" distL="114300" distR="114300" simplePos="0" relativeHeight="251658240" behindDoc="1" locked="0" layoutInCell="1" allowOverlap="1" wp14:anchorId="2EA98722" wp14:editId="3C545BC5">
          <wp:simplePos x="0" y="0"/>
          <wp:positionH relativeFrom="column">
            <wp:posOffset>-962025</wp:posOffset>
          </wp:positionH>
          <wp:positionV relativeFrom="paragraph">
            <wp:posOffset>137160</wp:posOffset>
          </wp:positionV>
          <wp:extent cx="1164800" cy="1153267"/>
          <wp:effectExtent l="0" t="0" r="0"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800" cy="1153267"/>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72A88"/>
    <w:multiLevelType w:val="hybridMultilevel"/>
    <w:tmpl w:val="D3224DC0"/>
    <w:lvl w:ilvl="0" w:tplc="04260001">
      <w:start w:val="1"/>
      <w:numFmt w:val="bullet"/>
      <w:lvlText w:val=""/>
      <w:lvlJc w:val="left"/>
      <w:pPr>
        <w:ind w:left="1363" w:hanging="360"/>
      </w:pPr>
      <w:rPr>
        <w:rFonts w:ascii="Symbol" w:hAnsi="Symbol" w:hint="default"/>
      </w:rPr>
    </w:lvl>
    <w:lvl w:ilvl="1" w:tplc="04260003" w:tentative="1">
      <w:start w:val="1"/>
      <w:numFmt w:val="bullet"/>
      <w:lvlText w:val="o"/>
      <w:lvlJc w:val="left"/>
      <w:pPr>
        <w:ind w:left="2083" w:hanging="360"/>
      </w:pPr>
      <w:rPr>
        <w:rFonts w:ascii="Courier New" w:hAnsi="Courier New" w:cs="Courier New" w:hint="default"/>
      </w:rPr>
    </w:lvl>
    <w:lvl w:ilvl="2" w:tplc="04260005" w:tentative="1">
      <w:start w:val="1"/>
      <w:numFmt w:val="bullet"/>
      <w:lvlText w:val=""/>
      <w:lvlJc w:val="left"/>
      <w:pPr>
        <w:ind w:left="2803" w:hanging="360"/>
      </w:pPr>
      <w:rPr>
        <w:rFonts w:ascii="Wingdings" w:hAnsi="Wingdings" w:hint="default"/>
      </w:rPr>
    </w:lvl>
    <w:lvl w:ilvl="3" w:tplc="04260001" w:tentative="1">
      <w:start w:val="1"/>
      <w:numFmt w:val="bullet"/>
      <w:lvlText w:val=""/>
      <w:lvlJc w:val="left"/>
      <w:pPr>
        <w:ind w:left="3523" w:hanging="360"/>
      </w:pPr>
      <w:rPr>
        <w:rFonts w:ascii="Symbol" w:hAnsi="Symbol" w:hint="default"/>
      </w:rPr>
    </w:lvl>
    <w:lvl w:ilvl="4" w:tplc="04260003" w:tentative="1">
      <w:start w:val="1"/>
      <w:numFmt w:val="bullet"/>
      <w:lvlText w:val="o"/>
      <w:lvlJc w:val="left"/>
      <w:pPr>
        <w:ind w:left="4243" w:hanging="360"/>
      </w:pPr>
      <w:rPr>
        <w:rFonts w:ascii="Courier New" w:hAnsi="Courier New" w:cs="Courier New" w:hint="default"/>
      </w:rPr>
    </w:lvl>
    <w:lvl w:ilvl="5" w:tplc="04260005" w:tentative="1">
      <w:start w:val="1"/>
      <w:numFmt w:val="bullet"/>
      <w:lvlText w:val=""/>
      <w:lvlJc w:val="left"/>
      <w:pPr>
        <w:ind w:left="4963" w:hanging="360"/>
      </w:pPr>
      <w:rPr>
        <w:rFonts w:ascii="Wingdings" w:hAnsi="Wingdings" w:hint="default"/>
      </w:rPr>
    </w:lvl>
    <w:lvl w:ilvl="6" w:tplc="04260001" w:tentative="1">
      <w:start w:val="1"/>
      <w:numFmt w:val="bullet"/>
      <w:lvlText w:val=""/>
      <w:lvlJc w:val="left"/>
      <w:pPr>
        <w:ind w:left="5683" w:hanging="360"/>
      </w:pPr>
      <w:rPr>
        <w:rFonts w:ascii="Symbol" w:hAnsi="Symbol" w:hint="default"/>
      </w:rPr>
    </w:lvl>
    <w:lvl w:ilvl="7" w:tplc="04260003" w:tentative="1">
      <w:start w:val="1"/>
      <w:numFmt w:val="bullet"/>
      <w:lvlText w:val="o"/>
      <w:lvlJc w:val="left"/>
      <w:pPr>
        <w:ind w:left="6403" w:hanging="360"/>
      </w:pPr>
      <w:rPr>
        <w:rFonts w:ascii="Courier New" w:hAnsi="Courier New" w:cs="Courier New" w:hint="default"/>
      </w:rPr>
    </w:lvl>
    <w:lvl w:ilvl="8" w:tplc="04260005" w:tentative="1">
      <w:start w:val="1"/>
      <w:numFmt w:val="bullet"/>
      <w:lvlText w:val=""/>
      <w:lvlJc w:val="left"/>
      <w:pPr>
        <w:ind w:left="7123" w:hanging="360"/>
      </w:pPr>
      <w:rPr>
        <w:rFonts w:ascii="Wingdings" w:hAnsi="Wingdings" w:hint="default"/>
      </w:rPr>
    </w:lvl>
  </w:abstractNum>
  <w:abstractNum w:abstractNumId="1" w15:restartNumberingAfterBreak="0">
    <w:nsid w:val="55E73B25"/>
    <w:multiLevelType w:val="multilevel"/>
    <w:tmpl w:val="200E28BC"/>
    <w:lvl w:ilvl="0">
      <w:start w:val="2"/>
      <w:numFmt w:val="decimal"/>
      <w:lvlText w:val="%1."/>
      <w:lvlJc w:val="left"/>
      <w:pPr>
        <w:ind w:left="360" w:hanging="360"/>
      </w:pPr>
      <w:rPr>
        <w:rFonts w:hint="default"/>
      </w:rPr>
    </w:lvl>
    <w:lvl w:ilvl="1">
      <w:start w:val="1"/>
      <w:numFmt w:val="decimal"/>
      <w:lvlText w:val="%1.%2."/>
      <w:lvlJc w:val="left"/>
      <w:pPr>
        <w:tabs>
          <w:tab w:val="num" w:pos="397"/>
        </w:tabs>
        <w:ind w:left="907" w:hanging="51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95B300D"/>
    <w:multiLevelType w:val="multilevel"/>
    <w:tmpl w:val="A996745A"/>
    <w:lvl w:ilvl="0">
      <w:start w:val="1"/>
      <w:numFmt w:val="decimal"/>
      <w:lvlText w:val="%1."/>
      <w:lvlJc w:val="left"/>
      <w:pPr>
        <w:ind w:left="643" w:hanging="360"/>
      </w:pPr>
      <w:rPr>
        <w:b/>
        <w:bCs w:val="0"/>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B07048"/>
    <w:multiLevelType w:val="hybridMultilevel"/>
    <w:tmpl w:val="B2D426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F5610AE"/>
    <w:multiLevelType w:val="multilevel"/>
    <w:tmpl w:val="462C7DBA"/>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E8C1845"/>
    <w:multiLevelType w:val="hybridMultilevel"/>
    <w:tmpl w:val="99328B00"/>
    <w:lvl w:ilvl="0" w:tplc="04260001">
      <w:start w:val="1"/>
      <w:numFmt w:val="bullet"/>
      <w:lvlText w:val=""/>
      <w:lvlJc w:val="left"/>
      <w:pPr>
        <w:ind w:left="1363" w:hanging="360"/>
      </w:pPr>
      <w:rPr>
        <w:rFonts w:ascii="Symbol" w:hAnsi="Symbol" w:hint="default"/>
      </w:rPr>
    </w:lvl>
    <w:lvl w:ilvl="1" w:tplc="04260003" w:tentative="1">
      <w:start w:val="1"/>
      <w:numFmt w:val="bullet"/>
      <w:lvlText w:val="o"/>
      <w:lvlJc w:val="left"/>
      <w:pPr>
        <w:ind w:left="2083" w:hanging="360"/>
      </w:pPr>
      <w:rPr>
        <w:rFonts w:ascii="Courier New" w:hAnsi="Courier New" w:cs="Courier New" w:hint="default"/>
      </w:rPr>
    </w:lvl>
    <w:lvl w:ilvl="2" w:tplc="04260005" w:tentative="1">
      <w:start w:val="1"/>
      <w:numFmt w:val="bullet"/>
      <w:lvlText w:val=""/>
      <w:lvlJc w:val="left"/>
      <w:pPr>
        <w:ind w:left="2803" w:hanging="360"/>
      </w:pPr>
      <w:rPr>
        <w:rFonts w:ascii="Wingdings" w:hAnsi="Wingdings" w:hint="default"/>
      </w:rPr>
    </w:lvl>
    <w:lvl w:ilvl="3" w:tplc="04260001" w:tentative="1">
      <w:start w:val="1"/>
      <w:numFmt w:val="bullet"/>
      <w:lvlText w:val=""/>
      <w:lvlJc w:val="left"/>
      <w:pPr>
        <w:ind w:left="3523" w:hanging="360"/>
      </w:pPr>
      <w:rPr>
        <w:rFonts w:ascii="Symbol" w:hAnsi="Symbol" w:hint="default"/>
      </w:rPr>
    </w:lvl>
    <w:lvl w:ilvl="4" w:tplc="04260003" w:tentative="1">
      <w:start w:val="1"/>
      <w:numFmt w:val="bullet"/>
      <w:lvlText w:val="o"/>
      <w:lvlJc w:val="left"/>
      <w:pPr>
        <w:ind w:left="4243" w:hanging="360"/>
      </w:pPr>
      <w:rPr>
        <w:rFonts w:ascii="Courier New" w:hAnsi="Courier New" w:cs="Courier New" w:hint="default"/>
      </w:rPr>
    </w:lvl>
    <w:lvl w:ilvl="5" w:tplc="04260005" w:tentative="1">
      <w:start w:val="1"/>
      <w:numFmt w:val="bullet"/>
      <w:lvlText w:val=""/>
      <w:lvlJc w:val="left"/>
      <w:pPr>
        <w:ind w:left="4963" w:hanging="360"/>
      </w:pPr>
      <w:rPr>
        <w:rFonts w:ascii="Wingdings" w:hAnsi="Wingdings" w:hint="default"/>
      </w:rPr>
    </w:lvl>
    <w:lvl w:ilvl="6" w:tplc="04260001" w:tentative="1">
      <w:start w:val="1"/>
      <w:numFmt w:val="bullet"/>
      <w:lvlText w:val=""/>
      <w:lvlJc w:val="left"/>
      <w:pPr>
        <w:ind w:left="5683" w:hanging="360"/>
      </w:pPr>
      <w:rPr>
        <w:rFonts w:ascii="Symbol" w:hAnsi="Symbol" w:hint="default"/>
      </w:rPr>
    </w:lvl>
    <w:lvl w:ilvl="7" w:tplc="04260003" w:tentative="1">
      <w:start w:val="1"/>
      <w:numFmt w:val="bullet"/>
      <w:lvlText w:val="o"/>
      <w:lvlJc w:val="left"/>
      <w:pPr>
        <w:ind w:left="6403" w:hanging="360"/>
      </w:pPr>
      <w:rPr>
        <w:rFonts w:ascii="Courier New" w:hAnsi="Courier New" w:cs="Courier New" w:hint="default"/>
      </w:rPr>
    </w:lvl>
    <w:lvl w:ilvl="8" w:tplc="04260005" w:tentative="1">
      <w:start w:val="1"/>
      <w:numFmt w:val="bullet"/>
      <w:lvlText w:val=""/>
      <w:lvlJc w:val="left"/>
      <w:pPr>
        <w:ind w:left="7123" w:hanging="360"/>
      </w:pPr>
      <w:rPr>
        <w:rFonts w:ascii="Wingdings" w:hAnsi="Wingdings" w:hint="default"/>
      </w:rPr>
    </w:lvl>
  </w:abstractNum>
  <w:num w:numId="1" w16cid:durableId="697583913">
    <w:abstractNumId w:val="4"/>
  </w:num>
  <w:num w:numId="2" w16cid:durableId="760686989">
    <w:abstractNumId w:val="2"/>
  </w:num>
  <w:num w:numId="3" w16cid:durableId="2050179506">
    <w:abstractNumId w:val="1"/>
  </w:num>
  <w:num w:numId="4" w16cid:durableId="1134716807">
    <w:abstractNumId w:val="3"/>
  </w:num>
  <w:num w:numId="5" w16cid:durableId="32196098">
    <w:abstractNumId w:val="5"/>
  </w:num>
  <w:num w:numId="6" w16cid:durableId="1617516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49C"/>
    <w:rsid w:val="000046D9"/>
    <w:rsid w:val="0000706E"/>
    <w:rsid w:val="00023274"/>
    <w:rsid w:val="000241E7"/>
    <w:rsid w:val="00024E71"/>
    <w:rsid w:val="00066952"/>
    <w:rsid w:val="00071053"/>
    <w:rsid w:val="00087047"/>
    <w:rsid w:val="0008755D"/>
    <w:rsid w:val="000958AE"/>
    <w:rsid w:val="000A6A33"/>
    <w:rsid w:val="000C5FAC"/>
    <w:rsid w:val="000D505D"/>
    <w:rsid w:val="000F7C0C"/>
    <w:rsid w:val="001056A3"/>
    <w:rsid w:val="001110B5"/>
    <w:rsid w:val="0012315B"/>
    <w:rsid w:val="00127C9C"/>
    <w:rsid w:val="00133C2E"/>
    <w:rsid w:val="001558B1"/>
    <w:rsid w:val="0017037B"/>
    <w:rsid w:val="00173493"/>
    <w:rsid w:val="001810C4"/>
    <w:rsid w:val="00185D71"/>
    <w:rsid w:val="0018634C"/>
    <w:rsid w:val="00197571"/>
    <w:rsid w:val="001A31F1"/>
    <w:rsid w:val="001A6F5E"/>
    <w:rsid w:val="001B60B2"/>
    <w:rsid w:val="001D45D9"/>
    <w:rsid w:val="001D5283"/>
    <w:rsid w:val="001D7F78"/>
    <w:rsid w:val="001E1F87"/>
    <w:rsid w:val="001F2CA2"/>
    <w:rsid w:val="00201F30"/>
    <w:rsid w:val="0021125B"/>
    <w:rsid w:val="00214477"/>
    <w:rsid w:val="002539AB"/>
    <w:rsid w:val="00280F9D"/>
    <w:rsid w:val="00282160"/>
    <w:rsid w:val="00286637"/>
    <w:rsid w:val="002A7EE7"/>
    <w:rsid w:val="002B63EA"/>
    <w:rsid w:val="002B673A"/>
    <w:rsid w:val="002C03A3"/>
    <w:rsid w:val="002C39F1"/>
    <w:rsid w:val="002C55E3"/>
    <w:rsid w:val="002D3C1E"/>
    <w:rsid w:val="002E6C04"/>
    <w:rsid w:val="002F0B0A"/>
    <w:rsid w:val="002F252C"/>
    <w:rsid w:val="002F649C"/>
    <w:rsid w:val="00305BA1"/>
    <w:rsid w:val="003225E0"/>
    <w:rsid w:val="00327A0B"/>
    <w:rsid w:val="0033457D"/>
    <w:rsid w:val="00347B25"/>
    <w:rsid w:val="00353F56"/>
    <w:rsid w:val="00355952"/>
    <w:rsid w:val="00357BA6"/>
    <w:rsid w:val="003661FE"/>
    <w:rsid w:val="0038282A"/>
    <w:rsid w:val="00383DE2"/>
    <w:rsid w:val="003A7E10"/>
    <w:rsid w:val="003B242A"/>
    <w:rsid w:val="003B67DC"/>
    <w:rsid w:val="003F56B4"/>
    <w:rsid w:val="003F73CF"/>
    <w:rsid w:val="003F790F"/>
    <w:rsid w:val="0040306B"/>
    <w:rsid w:val="00410487"/>
    <w:rsid w:val="0043127D"/>
    <w:rsid w:val="00431F8A"/>
    <w:rsid w:val="00432266"/>
    <w:rsid w:val="00460824"/>
    <w:rsid w:val="00475D6E"/>
    <w:rsid w:val="00484B90"/>
    <w:rsid w:val="004A7035"/>
    <w:rsid w:val="004A7BA7"/>
    <w:rsid w:val="004C1F42"/>
    <w:rsid w:val="004D4662"/>
    <w:rsid w:val="004E3E01"/>
    <w:rsid w:val="004F77F3"/>
    <w:rsid w:val="00532B58"/>
    <w:rsid w:val="00540C75"/>
    <w:rsid w:val="005445D8"/>
    <w:rsid w:val="00544800"/>
    <w:rsid w:val="005555A4"/>
    <w:rsid w:val="005715AD"/>
    <w:rsid w:val="00580495"/>
    <w:rsid w:val="005A2823"/>
    <w:rsid w:val="005B3D64"/>
    <w:rsid w:val="005D477E"/>
    <w:rsid w:val="005F6096"/>
    <w:rsid w:val="00617FC6"/>
    <w:rsid w:val="00624B23"/>
    <w:rsid w:val="006359BB"/>
    <w:rsid w:val="00635BCC"/>
    <w:rsid w:val="00641983"/>
    <w:rsid w:val="006530C5"/>
    <w:rsid w:val="00663323"/>
    <w:rsid w:val="006673A8"/>
    <w:rsid w:val="00683193"/>
    <w:rsid w:val="006A32E5"/>
    <w:rsid w:val="007100AE"/>
    <w:rsid w:val="0072147D"/>
    <w:rsid w:val="007309B4"/>
    <w:rsid w:val="00730BA8"/>
    <w:rsid w:val="0073560A"/>
    <w:rsid w:val="007442C0"/>
    <w:rsid w:val="0076090B"/>
    <w:rsid w:val="00793C7D"/>
    <w:rsid w:val="00795EC1"/>
    <w:rsid w:val="007C1C85"/>
    <w:rsid w:val="007E3F57"/>
    <w:rsid w:val="007E47B7"/>
    <w:rsid w:val="0080003E"/>
    <w:rsid w:val="00801CE1"/>
    <w:rsid w:val="008057C2"/>
    <w:rsid w:val="00823041"/>
    <w:rsid w:val="0083062B"/>
    <w:rsid w:val="00855E37"/>
    <w:rsid w:val="00857C89"/>
    <w:rsid w:val="00860C94"/>
    <w:rsid w:val="00874A0D"/>
    <w:rsid w:val="008762C6"/>
    <w:rsid w:val="00883110"/>
    <w:rsid w:val="00884B5A"/>
    <w:rsid w:val="00886775"/>
    <w:rsid w:val="00895F98"/>
    <w:rsid w:val="008C3498"/>
    <w:rsid w:val="008C4A4C"/>
    <w:rsid w:val="008C6847"/>
    <w:rsid w:val="008D0536"/>
    <w:rsid w:val="008F7CE7"/>
    <w:rsid w:val="00900FA2"/>
    <w:rsid w:val="009147A8"/>
    <w:rsid w:val="00922FB1"/>
    <w:rsid w:val="0093292C"/>
    <w:rsid w:val="00936964"/>
    <w:rsid w:val="009426A7"/>
    <w:rsid w:val="0094360B"/>
    <w:rsid w:val="00951529"/>
    <w:rsid w:val="00962EF2"/>
    <w:rsid w:val="00964657"/>
    <w:rsid w:val="009710E7"/>
    <w:rsid w:val="009D359D"/>
    <w:rsid w:val="009D53B6"/>
    <w:rsid w:val="00A436DB"/>
    <w:rsid w:val="00A51A62"/>
    <w:rsid w:val="00A5425B"/>
    <w:rsid w:val="00A629BF"/>
    <w:rsid w:val="00A62F23"/>
    <w:rsid w:val="00AB45F6"/>
    <w:rsid w:val="00AB7312"/>
    <w:rsid w:val="00AC2CFE"/>
    <w:rsid w:val="00AC6E82"/>
    <w:rsid w:val="00AD4844"/>
    <w:rsid w:val="00AE04BF"/>
    <w:rsid w:val="00B00F93"/>
    <w:rsid w:val="00B03665"/>
    <w:rsid w:val="00B07FB9"/>
    <w:rsid w:val="00B23A6A"/>
    <w:rsid w:val="00B25CD0"/>
    <w:rsid w:val="00B26775"/>
    <w:rsid w:val="00B32C34"/>
    <w:rsid w:val="00B35405"/>
    <w:rsid w:val="00B47F77"/>
    <w:rsid w:val="00B5405C"/>
    <w:rsid w:val="00B810EA"/>
    <w:rsid w:val="00BA3819"/>
    <w:rsid w:val="00BB45B6"/>
    <w:rsid w:val="00BC304C"/>
    <w:rsid w:val="00BD6E4D"/>
    <w:rsid w:val="00BE3E50"/>
    <w:rsid w:val="00BE4513"/>
    <w:rsid w:val="00BE4759"/>
    <w:rsid w:val="00BE7ED2"/>
    <w:rsid w:val="00C159E4"/>
    <w:rsid w:val="00C26CA8"/>
    <w:rsid w:val="00C27731"/>
    <w:rsid w:val="00C44EF0"/>
    <w:rsid w:val="00C50C4E"/>
    <w:rsid w:val="00C74DF0"/>
    <w:rsid w:val="00C849E4"/>
    <w:rsid w:val="00C95FA4"/>
    <w:rsid w:val="00CA4AF4"/>
    <w:rsid w:val="00CA4E13"/>
    <w:rsid w:val="00CD6DAC"/>
    <w:rsid w:val="00CF1AB8"/>
    <w:rsid w:val="00CF4024"/>
    <w:rsid w:val="00D214D1"/>
    <w:rsid w:val="00D2501E"/>
    <w:rsid w:val="00D25B39"/>
    <w:rsid w:val="00D319B1"/>
    <w:rsid w:val="00D322E2"/>
    <w:rsid w:val="00D34315"/>
    <w:rsid w:val="00D35148"/>
    <w:rsid w:val="00D41AFE"/>
    <w:rsid w:val="00D64055"/>
    <w:rsid w:val="00D72D46"/>
    <w:rsid w:val="00D8612A"/>
    <w:rsid w:val="00D97D30"/>
    <w:rsid w:val="00DA16CF"/>
    <w:rsid w:val="00DB352C"/>
    <w:rsid w:val="00DC2EB3"/>
    <w:rsid w:val="00DC7BA8"/>
    <w:rsid w:val="00DD44C7"/>
    <w:rsid w:val="00DE41AB"/>
    <w:rsid w:val="00E2375E"/>
    <w:rsid w:val="00E80388"/>
    <w:rsid w:val="00E80599"/>
    <w:rsid w:val="00E93211"/>
    <w:rsid w:val="00EE12CE"/>
    <w:rsid w:val="00EE6D12"/>
    <w:rsid w:val="00F11A8A"/>
    <w:rsid w:val="00F47993"/>
    <w:rsid w:val="00F47D86"/>
    <w:rsid w:val="00F54030"/>
    <w:rsid w:val="00F6763C"/>
    <w:rsid w:val="00F71562"/>
    <w:rsid w:val="00FA70C9"/>
    <w:rsid w:val="00FC1D27"/>
    <w:rsid w:val="00FC3D82"/>
    <w:rsid w:val="00FD58DB"/>
    <w:rsid w:val="00FF49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6F9AB"/>
  <w15:docId w15:val="{1D28DE06-C1FF-4649-971E-33E092BB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CF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2CFB"/>
    <w:pPr>
      <w:spacing w:after="0" w:line="240" w:lineRule="auto"/>
    </w:pPr>
    <w:rPr>
      <w:sz w:val="56"/>
      <w:szCs w:val="56"/>
    </w:rPr>
  </w:style>
  <w:style w:type="character" w:customStyle="1" w:styleId="TitleChar">
    <w:name w:val="Title Char"/>
    <w:basedOn w:val="DefaultParagraphFont"/>
    <w:link w:val="Title"/>
    <w:qFormat/>
    <w:rsid w:val="00A12CFB"/>
    <w:rPr>
      <w:rFonts w:ascii="Calibri" w:eastAsia="Calibri" w:hAnsi="Calibri" w:cs="Calibri"/>
      <w:sz w:val="56"/>
      <w:szCs w:val="56"/>
      <w:lang w:eastAsia="lv-LV"/>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A12CFB"/>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B6D7C"/>
    <w:rPr>
      <w:color w:val="0563C1" w:themeColor="hyperlink"/>
      <w:u w:val="single"/>
    </w:rPr>
  </w:style>
  <w:style w:type="character" w:customStyle="1" w:styleId="UnresolvedMention1">
    <w:name w:val="Unresolved Mention1"/>
    <w:basedOn w:val="DefaultParagraphFont"/>
    <w:uiPriority w:val="99"/>
    <w:semiHidden/>
    <w:unhideWhenUsed/>
    <w:rsid w:val="00BB6D7C"/>
    <w:rPr>
      <w:color w:val="605E5C"/>
      <w:shd w:val="clear" w:color="auto" w:fill="E1DFDD"/>
    </w:rPr>
  </w:style>
  <w:style w:type="paragraph" w:styleId="Header">
    <w:name w:val="header"/>
    <w:basedOn w:val="Normal"/>
    <w:link w:val="HeaderChar"/>
    <w:uiPriority w:val="99"/>
    <w:unhideWhenUsed/>
    <w:rsid w:val="0012315B"/>
    <w:pPr>
      <w:tabs>
        <w:tab w:val="center" w:pos="4153"/>
        <w:tab w:val="right" w:pos="8306"/>
      </w:tabs>
      <w:spacing w:after="0" w:line="240" w:lineRule="auto"/>
    </w:pPr>
  </w:style>
  <w:style w:type="character" w:customStyle="1" w:styleId="HeaderChar">
    <w:name w:val="Header Char"/>
    <w:basedOn w:val="DefaultParagraphFont"/>
    <w:link w:val="Header"/>
    <w:uiPriority w:val="99"/>
    <w:rsid w:val="0012315B"/>
  </w:style>
  <w:style w:type="paragraph" w:styleId="Footer">
    <w:name w:val="footer"/>
    <w:basedOn w:val="Normal"/>
    <w:link w:val="FooterChar"/>
    <w:uiPriority w:val="99"/>
    <w:unhideWhenUsed/>
    <w:rsid w:val="0012315B"/>
    <w:pPr>
      <w:tabs>
        <w:tab w:val="center" w:pos="4153"/>
        <w:tab w:val="right" w:pos="8306"/>
      </w:tabs>
      <w:spacing w:after="0" w:line="240" w:lineRule="auto"/>
    </w:pPr>
  </w:style>
  <w:style w:type="character" w:customStyle="1" w:styleId="FooterChar">
    <w:name w:val="Footer Char"/>
    <w:basedOn w:val="DefaultParagraphFont"/>
    <w:link w:val="Footer"/>
    <w:uiPriority w:val="99"/>
    <w:rsid w:val="00123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ZLBrZSJGrhNE5PTBzTdGvtIm1Q==">CgMxLjAyCGguZ2pkZ3hzOAByITFHbkJMMVNJRHZ4QWtJOGJyNVpaeDI5eHRqc2NPYXI4UA==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2127</Words>
  <Characters>1213</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Zaula</dc:creator>
  <cp:lastModifiedBy>Madara Sprudza</cp:lastModifiedBy>
  <cp:revision>4</cp:revision>
  <dcterms:created xsi:type="dcterms:W3CDTF">2026-03-14T08:30:00Z</dcterms:created>
  <dcterms:modified xsi:type="dcterms:W3CDTF">2026-03-15T19:18:00Z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